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6B6BA1">
        <w:trPr>
          <w:trHeight w:val="320"/>
        </w:trPr>
        <w:tc>
          <w:tcPr>
            <w:tcW w:w="10998" w:type="dxa"/>
            <w:tcBorders>
              <w:top w:val="single" w:sz="6" w:space="0" w:color="auto"/>
              <w:left w:val="single" w:sz="6" w:space="0" w:color="auto"/>
              <w:bottom w:val="single" w:sz="6" w:space="0" w:color="auto"/>
              <w:right w:val="single" w:sz="6" w:space="0" w:color="auto"/>
            </w:tcBorders>
          </w:tcPr>
          <w:p w:rsidR="006B6BA1" w:rsidRDefault="00C4625A">
            <w:pPr>
              <w:jc w:val="center"/>
              <w:rPr>
                <w:rFonts w:ascii="Arial" w:hAnsi="Arial"/>
                <w:sz w:val="32"/>
              </w:rPr>
            </w:pPr>
            <w:r>
              <w:rPr>
                <w:rFonts w:ascii="Arial" w:hAnsi="Arial"/>
                <w:b/>
                <w:sz w:val="32"/>
              </w:rPr>
              <w:t xml:space="preserve"> 16. </w:t>
            </w:r>
            <w:r w:rsidR="00B60CC5">
              <w:rPr>
                <w:rFonts w:ascii="Arial" w:hAnsi="Arial"/>
                <w:b/>
                <w:sz w:val="32"/>
              </w:rPr>
              <w:t>POLICY FORMAT</w:t>
            </w:r>
          </w:p>
        </w:tc>
      </w:tr>
    </w:tbl>
    <w:p w:rsidR="006B6BA1" w:rsidRDefault="006B6BA1">
      <w:pPr>
        <w:rPr>
          <w:rFonts w:ascii="Arial" w:hAnsi="Arial"/>
        </w:rPr>
      </w:pPr>
    </w:p>
    <w:p w:rsidR="006B6BA1" w:rsidRDefault="00B60CC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6B6BA1" w:rsidRDefault="006B6BA1">
      <w:pPr>
        <w:rPr>
          <w:rFonts w:ascii="Arial" w:hAnsi="Arial"/>
          <w:b/>
          <w:sz w:val="24"/>
        </w:rPr>
      </w:pPr>
    </w:p>
    <w:tbl>
      <w:tblPr>
        <w:tblW w:w="0" w:type="auto"/>
        <w:tblLayout w:type="fixed"/>
        <w:tblLook w:val="0000"/>
      </w:tblPr>
      <w:tblGrid>
        <w:gridCol w:w="360"/>
        <w:gridCol w:w="360"/>
        <w:gridCol w:w="2880"/>
        <w:gridCol w:w="7398"/>
      </w:tblGrid>
      <w:tr w:rsidR="006B6BA1">
        <w:trPr>
          <w:trHeight w:val="280"/>
        </w:trPr>
        <w:tc>
          <w:tcPr>
            <w:tcW w:w="360" w:type="dxa"/>
            <w:tcBorders>
              <w:top w:val="single" w:sz="6" w:space="0" w:color="auto"/>
              <w:left w:val="single" w:sz="6" w:space="0" w:color="auto"/>
              <w:bottom w:val="single" w:sz="6" w:space="0" w:color="auto"/>
              <w:right w:val="single" w:sz="6" w:space="0" w:color="auto"/>
            </w:tcBorders>
          </w:tcPr>
          <w:p w:rsidR="006B6BA1" w:rsidRDefault="006B6BA1">
            <w:pPr>
              <w:rPr>
                <w:rFonts w:ascii="Arial" w:hAnsi="Arial"/>
              </w:rPr>
            </w:pPr>
          </w:p>
        </w:tc>
        <w:tc>
          <w:tcPr>
            <w:tcW w:w="360" w:type="dxa"/>
            <w:tcBorders>
              <w:top w:val="nil"/>
              <w:left w:val="nil"/>
              <w:bottom w:val="nil"/>
              <w:right w:val="nil"/>
            </w:tcBorders>
          </w:tcPr>
          <w:p w:rsidR="006B6BA1" w:rsidRDefault="006B6BA1">
            <w:pPr>
              <w:rPr>
                <w:rFonts w:ascii="Arial" w:hAnsi="Arial"/>
              </w:rPr>
            </w:pPr>
          </w:p>
        </w:tc>
        <w:tc>
          <w:tcPr>
            <w:tcW w:w="2880" w:type="dxa"/>
            <w:tcBorders>
              <w:top w:val="nil"/>
              <w:left w:val="nil"/>
              <w:bottom w:val="nil"/>
              <w:right w:val="nil"/>
            </w:tcBorders>
          </w:tcPr>
          <w:p w:rsidR="006B6BA1" w:rsidRDefault="00B60CC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6B6BA1" w:rsidRDefault="00B60CC5">
            <w:pPr>
              <w:rPr>
                <w:rFonts w:ascii="Arial" w:hAnsi="Arial"/>
              </w:rPr>
            </w:pPr>
            <w:r>
              <w:rPr>
                <w:rFonts w:ascii="Arial" w:hAnsi="Arial"/>
              </w:rPr>
              <w:t xml:space="preserve">  </w:t>
            </w:r>
          </w:p>
        </w:tc>
      </w:tr>
      <w:tr w:rsidR="006B6BA1">
        <w:trPr>
          <w:trHeight w:val="280"/>
        </w:trPr>
        <w:tc>
          <w:tcPr>
            <w:tcW w:w="10998" w:type="dxa"/>
            <w:gridSpan w:val="4"/>
            <w:tcBorders>
              <w:top w:val="nil"/>
              <w:left w:val="nil"/>
              <w:bottom w:val="single" w:sz="6" w:space="0" w:color="auto"/>
              <w:right w:val="nil"/>
            </w:tcBorders>
          </w:tcPr>
          <w:p w:rsidR="006B6BA1" w:rsidRDefault="006B6BA1">
            <w:pPr>
              <w:rPr>
                <w:rFonts w:ascii="Arial" w:hAnsi="Arial"/>
              </w:rPr>
            </w:pPr>
          </w:p>
        </w:tc>
      </w:tr>
    </w:tbl>
    <w:p w:rsidR="006B6BA1" w:rsidRDefault="006B6BA1">
      <w:pPr>
        <w:rPr>
          <w:rFonts w:ascii="Arial" w:hAnsi="Arial"/>
        </w:rPr>
      </w:pPr>
    </w:p>
    <w:tbl>
      <w:tblPr>
        <w:tblW w:w="0" w:type="auto"/>
        <w:tblLayout w:type="fixed"/>
        <w:tblLook w:val="0000"/>
      </w:tblPr>
      <w:tblGrid>
        <w:gridCol w:w="360"/>
        <w:gridCol w:w="360"/>
        <w:gridCol w:w="1440"/>
        <w:gridCol w:w="8838"/>
      </w:tblGrid>
      <w:tr w:rsidR="006B6BA1">
        <w:trPr>
          <w:trHeight w:val="280"/>
        </w:trPr>
        <w:tc>
          <w:tcPr>
            <w:tcW w:w="360" w:type="dxa"/>
            <w:tcBorders>
              <w:top w:val="single" w:sz="6" w:space="0" w:color="auto"/>
              <w:left w:val="single" w:sz="6" w:space="0" w:color="auto"/>
              <w:bottom w:val="single" w:sz="6" w:space="0" w:color="auto"/>
              <w:right w:val="single" w:sz="6" w:space="0" w:color="auto"/>
            </w:tcBorders>
          </w:tcPr>
          <w:p w:rsidR="006B6BA1" w:rsidRDefault="006B6BA1">
            <w:pPr>
              <w:rPr>
                <w:rFonts w:ascii="Arial" w:hAnsi="Arial"/>
              </w:rPr>
            </w:pPr>
          </w:p>
        </w:tc>
        <w:tc>
          <w:tcPr>
            <w:tcW w:w="360" w:type="dxa"/>
            <w:tcBorders>
              <w:top w:val="nil"/>
              <w:left w:val="nil"/>
              <w:bottom w:val="nil"/>
              <w:right w:val="nil"/>
            </w:tcBorders>
          </w:tcPr>
          <w:p w:rsidR="006B6BA1" w:rsidRDefault="006B6BA1">
            <w:pPr>
              <w:rPr>
                <w:rFonts w:ascii="Arial" w:hAnsi="Arial"/>
              </w:rPr>
            </w:pPr>
          </w:p>
        </w:tc>
        <w:tc>
          <w:tcPr>
            <w:tcW w:w="1440" w:type="dxa"/>
            <w:tcBorders>
              <w:top w:val="nil"/>
              <w:left w:val="nil"/>
              <w:bottom w:val="nil"/>
              <w:right w:val="nil"/>
            </w:tcBorders>
          </w:tcPr>
          <w:p w:rsidR="006B6BA1" w:rsidRDefault="00B60CC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6B6BA1" w:rsidRDefault="006B6BA1">
            <w:pPr>
              <w:rPr>
                <w:rFonts w:ascii="Arial" w:hAnsi="Arial"/>
              </w:rPr>
            </w:pPr>
          </w:p>
        </w:tc>
      </w:tr>
      <w:tr w:rsidR="006B6BA1">
        <w:trPr>
          <w:trHeight w:val="280"/>
        </w:trPr>
        <w:tc>
          <w:tcPr>
            <w:tcW w:w="10998" w:type="dxa"/>
            <w:gridSpan w:val="4"/>
            <w:tcBorders>
              <w:top w:val="nil"/>
              <w:left w:val="nil"/>
              <w:bottom w:val="single" w:sz="6" w:space="0" w:color="auto"/>
              <w:right w:val="nil"/>
            </w:tcBorders>
          </w:tcPr>
          <w:p w:rsidR="006B6BA1" w:rsidRDefault="006B6BA1">
            <w:pPr>
              <w:rPr>
                <w:rFonts w:ascii="Arial" w:hAnsi="Arial"/>
              </w:rPr>
            </w:pPr>
          </w:p>
        </w:tc>
      </w:tr>
    </w:tbl>
    <w:p w:rsidR="006B6BA1" w:rsidRDefault="006B6BA1">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6B6BA1">
        <w:trPr>
          <w:trHeight w:val="280"/>
        </w:trPr>
        <w:tc>
          <w:tcPr>
            <w:tcW w:w="2880" w:type="dxa"/>
            <w:tcBorders>
              <w:top w:val="single" w:sz="12" w:space="0" w:color="auto"/>
              <w:left w:val="nil"/>
              <w:bottom w:val="single" w:sz="6" w:space="0" w:color="auto"/>
              <w:right w:val="single" w:sz="6" w:space="0" w:color="auto"/>
            </w:tcBorders>
          </w:tcPr>
          <w:p w:rsidR="006B6BA1" w:rsidRDefault="00B60CC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6B6BA1" w:rsidRDefault="00B60CC5">
            <w:pPr>
              <w:jc w:val="center"/>
              <w:rPr>
                <w:rFonts w:ascii="Arial" w:hAnsi="Arial"/>
              </w:rPr>
            </w:pPr>
            <w:r>
              <w:rPr>
                <w:rFonts w:ascii="Arial" w:hAnsi="Arial"/>
                <w:b/>
                <w:sz w:val="24"/>
              </w:rPr>
              <w:t>Statement</w:t>
            </w:r>
          </w:p>
        </w:tc>
      </w:tr>
      <w:tr w:rsidR="006B6BA1" w:rsidTr="00B60CC5">
        <w:tc>
          <w:tcPr>
            <w:tcW w:w="2880" w:type="dxa"/>
            <w:tcBorders>
              <w:top w:val="single" w:sz="6" w:space="0" w:color="auto"/>
              <w:left w:val="nil"/>
              <w:bottom w:val="single" w:sz="6" w:space="0" w:color="auto"/>
              <w:right w:val="single" w:sz="6" w:space="0" w:color="auto"/>
            </w:tcBorders>
          </w:tcPr>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tc>
        <w:tc>
          <w:tcPr>
            <w:tcW w:w="8118" w:type="dxa"/>
            <w:tcBorders>
              <w:top w:val="single" w:sz="6" w:space="0" w:color="auto"/>
              <w:left w:val="single" w:sz="6" w:space="0" w:color="auto"/>
              <w:bottom w:val="single" w:sz="6" w:space="0" w:color="auto"/>
              <w:right w:val="nil"/>
            </w:tcBorders>
          </w:tcPr>
          <w:p w:rsidR="006B6BA1" w:rsidRDefault="006B6BA1">
            <w:pPr>
              <w:rPr>
                <w:rFonts w:ascii="Arial" w:hAnsi="Arial"/>
                <w:b/>
              </w:rPr>
            </w:pPr>
          </w:p>
          <w:p w:rsidR="006B6BA1" w:rsidRDefault="003D748C">
            <w:pPr>
              <w:rPr>
                <w:rFonts w:ascii="Arial" w:hAnsi="Arial"/>
                <w:b/>
              </w:rPr>
            </w:pPr>
            <w:r>
              <w:rPr>
                <w:rFonts w:ascii="Arial" w:hAnsi="Arial"/>
                <w:b/>
              </w:rPr>
              <w:t>Policy for Setting the School’s Budget</w:t>
            </w:r>
          </w:p>
          <w:p w:rsidR="003D748C" w:rsidRDefault="003D748C">
            <w:pPr>
              <w:rPr>
                <w:rFonts w:ascii="Arial" w:hAnsi="Arial"/>
                <w:b/>
              </w:rPr>
            </w:pPr>
            <w:r>
              <w:rPr>
                <w:rFonts w:ascii="Arial" w:hAnsi="Arial"/>
                <w:b/>
              </w:rPr>
              <w:t xml:space="preserve">After March of each school year, the Principal, along with the Administrative Team, shall prepare a preliminary budget for the school’s instructional budget and the general fund budget.  This draft will be based on items in the School Improvement Grant and on the activities in the 30-60-90 Day Improvement Plan.  The goals and action steps in both plans are congruent and aligned so that the SIG money and the school budget will easily compliment one another to seamlessly support student growth and achievement. </w:t>
            </w:r>
          </w:p>
          <w:p w:rsidR="003D748C" w:rsidRDefault="003D748C">
            <w:pPr>
              <w:rPr>
                <w:rFonts w:ascii="Arial" w:hAnsi="Arial"/>
                <w:b/>
              </w:rPr>
            </w:pPr>
          </w:p>
          <w:p w:rsidR="003D748C" w:rsidRDefault="003D748C">
            <w:pPr>
              <w:rPr>
                <w:rFonts w:ascii="Arial" w:hAnsi="Arial"/>
                <w:b/>
              </w:rPr>
            </w:pPr>
            <w:r>
              <w:rPr>
                <w:rFonts w:ascii="Arial" w:hAnsi="Arial"/>
                <w:b/>
              </w:rPr>
              <w:t>The draft budget will be shared with the Administrative Team and the Professional Learning Community Leaders to provide input for a final draft.  The school council will then approve the final draft recommendation by majority vote or consensus.</w:t>
            </w:r>
          </w:p>
          <w:p w:rsidR="003D748C" w:rsidRDefault="003D748C">
            <w:pPr>
              <w:rPr>
                <w:rFonts w:ascii="Arial" w:hAnsi="Arial"/>
                <w:b/>
              </w:rPr>
            </w:pPr>
          </w:p>
          <w:p w:rsidR="003D748C" w:rsidRDefault="003D748C">
            <w:pPr>
              <w:rPr>
                <w:rFonts w:ascii="Arial" w:hAnsi="Arial"/>
                <w:b/>
              </w:rPr>
            </w:pPr>
            <w:r>
              <w:rPr>
                <w:rFonts w:ascii="Arial" w:hAnsi="Arial"/>
                <w:b/>
              </w:rPr>
              <w:t>The effectiveness of the budget will be monitored monthly by the school council as they analyze the color-coding of the current 30 days of the plan and provide input into the next 30 days of activities.  The Administrative Team will provide walk-through data to validate the impact of the budget on student learning.</w:t>
            </w: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6B6BA1" w:rsidRDefault="006B6BA1">
      <w:pPr>
        <w:rPr>
          <w:rFonts w:ascii="Arial" w:hAnsi="Arial"/>
        </w:rPr>
      </w:pPr>
    </w:p>
    <w:p w:rsidR="006B6BA1" w:rsidRDefault="00B60CC5">
      <w:pPr>
        <w:tabs>
          <w:tab w:val="right" w:pos="1440"/>
        </w:tabs>
        <w:rPr>
          <w:rFonts w:ascii="Arial" w:hAnsi="Arial"/>
          <w:b/>
          <w:sz w:val="24"/>
        </w:rPr>
      </w:pPr>
      <w:r>
        <w:rPr>
          <w:rFonts w:ascii="Arial" w:hAnsi="Arial"/>
          <w:b/>
          <w:sz w:val="24"/>
        </w:rPr>
        <w:tab/>
        <w:t xml:space="preserve">      Adopted</w:t>
      </w:r>
      <w:r w:rsidR="00CC1B65">
        <w:rPr>
          <w:rFonts w:ascii="Arial" w:hAnsi="Arial"/>
          <w:b/>
          <w:sz w:val="24"/>
        </w:rPr>
        <w:t xml:space="preserve">: May 19, 2011     </w:t>
      </w:r>
      <w:r w:rsidR="00CC1B65">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6B6BA1" w:rsidRDefault="00B60CC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6B6BA1" w:rsidRDefault="00B60CC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6B6BA1" w:rsidSect="006B6BA1">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3D748C"/>
    <w:rsid w:val="006B6BA1"/>
    <w:rsid w:val="007773EC"/>
    <w:rsid w:val="009A2650"/>
    <w:rsid w:val="00AF70BA"/>
    <w:rsid w:val="00B015C0"/>
    <w:rsid w:val="00B60CC5"/>
    <w:rsid w:val="00C4625A"/>
    <w:rsid w:val="00CC1B65"/>
    <w:rsid w:val="00F11F53"/>
    <w:rsid w:val="00FF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POLICY FORMAT_</vt:lpstr>
    </vt:vector>
  </TitlesOfParts>
  <Company>LESLIE CO. BOARD OF EDUCATION</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creator>LESLIE CO. BOARD OF EDUCATION</dc:creator>
  <cp:lastModifiedBy>W. Todd Horton</cp:lastModifiedBy>
  <cp:revision>4</cp:revision>
  <cp:lastPrinted>2000-06-13T19:43:00Z</cp:lastPrinted>
  <dcterms:created xsi:type="dcterms:W3CDTF">2012-03-08T15:06:00Z</dcterms:created>
  <dcterms:modified xsi:type="dcterms:W3CDTF">2012-03-08T15:12:00Z</dcterms:modified>
</cp:coreProperties>
</file>