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98"/>
      </w:tblGrid>
      <w:tr w:rsidR="00B47E46">
        <w:trPr>
          <w:trHeight w:val="320"/>
        </w:trPr>
        <w:tc>
          <w:tcPr>
            <w:tcW w:w="10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46" w:rsidRDefault="00033C81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</w:t>
            </w:r>
            <w:r w:rsidR="00927BF4">
              <w:rPr>
                <w:rFonts w:ascii="Arial" w:hAnsi="Arial"/>
                <w:b/>
                <w:sz w:val="32"/>
              </w:rPr>
              <w:t>.</w:t>
            </w:r>
            <w:r>
              <w:rPr>
                <w:rFonts w:ascii="Arial" w:hAnsi="Arial"/>
                <w:b/>
                <w:sz w:val="32"/>
              </w:rPr>
              <w:t>Grade Classification Policy</w:t>
            </w:r>
          </w:p>
        </w:tc>
      </w:tr>
    </w:tbl>
    <w:p w:rsidR="00B47E46" w:rsidRDefault="00B47E46">
      <w:pPr>
        <w:rPr>
          <w:rFonts w:ascii="Arial" w:hAnsi="Arial"/>
        </w:rPr>
      </w:pPr>
    </w:p>
    <w:p w:rsidR="00B47E46" w:rsidRDefault="00B60C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District:  Leslie County</w:t>
      </w:r>
      <w:r>
        <w:rPr>
          <w:rFonts w:ascii="Arial" w:hAnsi="Arial"/>
          <w:b/>
          <w:sz w:val="24"/>
        </w:rPr>
        <w:tab/>
        <w:t xml:space="preserve">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School:  Leslie County High</w:t>
      </w:r>
    </w:p>
    <w:p w:rsidR="00B47E46" w:rsidRDefault="00B47E46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2880"/>
        <w:gridCol w:w="7398"/>
      </w:tblGrid>
      <w:tr w:rsidR="00B47E46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46" w:rsidRDefault="00B47E46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E46" w:rsidRDefault="00B47E46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7E46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Operational Procedure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E46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B47E46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E46" w:rsidRDefault="00B47E46">
            <w:pPr>
              <w:rPr>
                <w:rFonts w:ascii="Arial" w:hAnsi="Arial"/>
              </w:rPr>
            </w:pPr>
          </w:p>
        </w:tc>
      </w:tr>
    </w:tbl>
    <w:p w:rsidR="00B47E46" w:rsidRDefault="00B47E46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1440"/>
        <w:gridCol w:w="8838"/>
      </w:tblGrid>
      <w:tr w:rsidR="00B47E46">
        <w:trPr>
          <w:trHeight w:val="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46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E46" w:rsidRDefault="00B47E4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7E46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Function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E46" w:rsidRDefault="00B60C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Grade Classification Policy</w:t>
            </w:r>
          </w:p>
        </w:tc>
      </w:tr>
      <w:tr w:rsidR="00B47E46">
        <w:trPr>
          <w:trHeight w:val="280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E46" w:rsidRDefault="00B47E46">
            <w:pPr>
              <w:rPr>
                <w:rFonts w:ascii="Arial" w:hAnsi="Arial"/>
              </w:rPr>
            </w:pPr>
          </w:p>
        </w:tc>
      </w:tr>
    </w:tbl>
    <w:p w:rsidR="00B47E46" w:rsidRDefault="00B47E4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8118"/>
      </w:tblGrid>
      <w:tr w:rsidR="00B47E46">
        <w:trPr>
          <w:trHeight w:val="280"/>
        </w:trPr>
        <w:tc>
          <w:tcPr>
            <w:tcW w:w="28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E46" w:rsidRDefault="00B60C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Topics</w:t>
            </w:r>
          </w:p>
        </w:tc>
        <w:tc>
          <w:tcPr>
            <w:tcW w:w="8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E46" w:rsidRDefault="00B60C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Statement</w:t>
            </w:r>
          </w:p>
        </w:tc>
      </w:tr>
      <w:tr w:rsidR="00B47E46" w:rsidTr="00B60CC5"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E46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Junior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Sophomore</w:t>
            </w: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E46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Must have earned 19 credits at end of Junior year</w:t>
            </w: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Must have earned 12 credits at end of Sophomore year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Must have earned 5 credits at end of Freshman year.</w:t>
            </w: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Core classes must be taken sequentially.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Exceptions granted per administrative approval.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Summer school and Independent studies are available options for failed classes.</w:t>
            </w:r>
          </w:p>
          <w:p w:rsidR="00B60CC5" w:rsidRDefault="00B60CC5">
            <w:pPr>
              <w:rPr>
                <w:rFonts w:ascii="Arial" w:hAnsi="Arial"/>
                <w:b/>
              </w:rPr>
            </w:pPr>
          </w:p>
          <w:p w:rsidR="00B60CC5" w:rsidRDefault="00B60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Must have 26 total credits to graduate</w:t>
            </w: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  <w:p w:rsidR="00B47E46" w:rsidRDefault="00B47E46">
            <w:pPr>
              <w:rPr>
                <w:rFonts w:ascii="Arial" w:hAnsi="Arial"/>
                <w:b/>
              </w:rPr>
            </w:pPr>
          </w:p>
        </w:tc>
      </w:tr>
      <w:tr w:rsidR="00B60CC5">
        <w:tc>
          <w:tcPr>
            <w:tcW w:w="28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60CC5" w:rsidRDefault="00B60CC5">
            <w:pPr>
              <w:rPr>
                <w:rFonts w:ascii="Arial" w:hAnsi="Arial"/>
                <w:b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60CC5" w:rsidRDefault="00B60CC5">
            <w:pPr>
              <w:rPr>
                <w:rFonts w:ascii="Arial" w:hAnsi="Arial"/>
                <w:b/>
              </w:rPr>
            </w:pPr>
          </w:p>
        </w:tc>
      </w:tr>
    </w:tbl>
    <w:p w:rsidR="00B47E46" w:rsidRDefault="00B47E46">
      <w:pPr>
        <w:rPr>
          <w:rFonts w:ascii="Arial" w:hAnsi="Arial"/>
        </w:rPr>
      </w:pPr>
    </w:p>
    <w:p w:rsidR="00B47E46" w:rsidRDefault="00EE196B">
      <w:pPr>
        <w:tabs>
          <w:tab w:val="righ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Adopted: August 2010      </w:t>
      </w:r>
      <w:r>
        <w:rPr>
          <w:rFonts w:ascii="Arial" w:hAnsi="Arial"/>
          <w:b/>
          <w:sz w:val="24"/>
        </w:rPr>
        <w:tab/>
      </w:r>
      <w:r w:rsidR="00B60CC5">
        <w:rPr>
          <w:rFonts w:ascii="Arial" w:hAnsi="Arial"/>
          <w:b/>
          <w:sz w:val="24"/>
        </w:rPr>
        <w:tab/>
        <w:t xml:space="preserve">Signature  </w:t>
      </w:r>
      <w:r w:rsidR="00B60CC5">
        <w:rPr>
          <w:rFonts w:ascii="Arial" w:hAnsi="Arial"/>
          <w:b/>
          <w:sz w:val="24"/>
          <w:u w:val="single"/>
        </w:rPr>
        <w:tab/>
      </w:r>
      <w:r w:rsidR="00B60CC5">
        <w:rPr>
          <w:rFonts w:ascii="Arial" w:hAnsi="Arial"/>
          <w:b/>
          <w:sz w:val="24"/>
          <w:u w:val="single"/>
        </w:rPr>
        <w:tab/>
      </w:r>
      <w:r w:rsidR="00B60CC5">
        <w:rPr>
          <w:rFonts w:ascii="Arial" w:hAnsi="Arial"/>
          <w:b/>
          <w:sz w:val="24"/>
          <w:u w:val="single"/>
        </w:rPr>
        <w:tab/>
      </w:r>
    </w:p>
    <w:p w:rsidR="00B47E46" w:rsidRDefault="00B60CC5">
      <w:pPr>
        <w:tabs>
          <w:tab w:val="righ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tab/>
        <w:t xml:space="preserve">              Chairperson                 </w:t>
      </w:r>
    </w:p>
    <w:p w:rsidR="00B47E46" w:rsidRDefault="00B60CC5">
      <w:pPr>
        <w:tabs>
          <w:tab w:val="right" w:pos="144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ab/>
        <w:t xml:space="preserve">Amended 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sectPr w:rsidR="00B47E46" w:rsidSect="00B47E4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60CC5"/>
    <w:rsid w:val="00033C81"/>
    <w:rsid w:val="003F2E43"/>
    <w:rsid w:val="00486F66"/>
    <w:rsid w:val="00703938"/>
    <w:rsid w:val="008A5E30"/>
    <w:rsid w:val="00927BF4"/>
    <w:rsid w:val="00B47E46"/>
    <w:rsid w:val="00B60CC5"/>
    <w:rsid w:val="00E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POLICY FORMAT_</vt:lpstr>
      </vt:variant>
      <vt:variant>
        <vt:i4>0</vt:i4>
      </vt:variant>
    </vt:vector>
  </HeadingPairs>
  <Company>LESLIE CO. BOARD OF EDUCATION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FORMAT_</dc:title>
  <dc:subject/>
  <dc:creator>LESLIE CO. BOARD OF EDUCATION</dc:creator>
  <cp:keywords/>
  <dc:description/>
  <cp:lastModifiedBy>W. Todd Horton</cp:lastModifiedBy>
  <cp:revision>5</cp:revision>
  <cp:lastPrinted>2011-05-31T16:22:00Z</cp:lastPrinted>
  <dcterms:created xsi:type="dcterms:W3CDTF">2009-08-03T15:31:00Z</dcterms:created>
  <dcterms:modified xsi:type="dcterms:W3CDTF">2011-05-31T16:49:00Z</dcterms:modified>
</cp:coreProperties>
</file>